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D211F" w14:textId="77777777" w:rsidR="006B2AA1" w:rsidRDefault="00FA1791">
      <w:pPr>
        <w:ind w:left="2849" w:right="2772"/>
        <w:jc w:val="center"/>
        <w:rPr>
          <w:b/>
          <w:sz w:val="19"/>
        </w:rPr>
      </w:pPr>
      <w:r>
        <w:rPr>
          <w:b/>
          <w:sz w:val="24"/>
        </w:rPr>
        <w:t>T</w:t>
      </w:r>
      <w:r>
        <w:rPr>
          <w:b/>
          <w:sz w:val="19"/>
        </w:rPr>
        <w:t>HE</w:t>
      </w:r>
      <w:r>
        <w:rPr>
          <w:b/>
          <w:spacing w:val="-6"/>
          <w:sz w:val="19"/>
        </w:rPr>
        <w:t xml:space="preserve"> </w:t>
      </w:r>
      <w:r>
        <w:rPr>
          <w:b/>
          <w:sz w:val="24"/>
        </w:rPr>
        <w:t>S</w:t>
      </w:r>
      <w:r>
        <w:rPr>
          <w:b/>
          <w:sz w:val="19"/>
        </w:rPr>
        <w:t>ANTA</w:t>
      </w:r>
      <w:r>
        <w:rPr>
          <w:b/>
          <w:spacing w:val="-8"/>
          <w:sz w:val="19"/>
        </w:rPr>
        <w:t xml:space="preserve"> </w:t>
      </w:r>
      <w:r>
        <w:rPr>
          <w:b/>
          <w:sz w:val="24"/>
        </w:rPr>
        <w:t>M</w:t>
      </w:r>
      <w:r>
        <w:rPr>
          <w:b/>
          <w:sz w:val="19"/>
        </w:rPr>
        <w:t>ONICA</w:t>
      </w:r>
      <w:r>
        <w:rPr>
          <w:b/>
          <w:spacing w:val="-8"/>
          <w:sz w:val="19"/>
        </w:rPr>
        <w:t xml:space="preserve"> </w:t>
      </w:r>
      <w:r>
        <w:rPr>
          <w:b/>
          <w:spacing w:val="-2"/>
          <w:sz w:val="24"/>
        </w:rPr>
        <w:t>C</w:t>
      </w:r>
      <w:r>
        <w:rPr>
          <w:b/>
          <w:spacing w:val="-2"/>
          <w:sz w:val="19"/>
        </w:rPr>
        <w:t>OLLEGE</w:t>
      </w:r>
    </w:p>
    <w:p w14:paraId="349BFB10" w14:textId="77777777" w:rsidR="00C0799B" w:rsidRDefault="00550630" w:rsidP="00550630">
      <w:pPr>
        <w:pStyle w:val="Title"/>
        <w:spacing w:line="276" w:lineRule="auto"/>
        <w:ind w:right="2410"/>
        <w:rPr>
          <w:spacing w:val="-8"/>
        </w:rPr>
      </w:pPr>
      <w:r>
        <w:t>Earth Science Department Geospatial Technology Certificate of Achievement</w:t>
      </w:r>
      <w:r w:rsidR="00FA1791">
        <w:t xml:space="preserve"> </w:t>
      </w:r>
      <w:r>
        <w:t xml:space="preserve">Program </w:t>
      </w:r>
      <w:r w:rsidR="00FA1791">
        <w:t>ADVISORY COMMITTEE MINUTES</w:t>
      </w:r>
      <w:r w:rsidR="00FA1791">
        <w:rPr>
          <w:spacing w:val="-7"/>
        </w:rPr>
        <w:t xml:space="preserve"> </w:t>
      </w:r>
      <w:r w:rsidR="00FA1791">
        <w:t>FROM</w:t>
      </w:r>
      <w:r w:rsidR="00FA1791">
        <w:rPr>
          <w:spacing w:val="-8"/>
        </w:rPr>
        <w:t xml:space="preserve"> </w:t>
      </w:r>
    </w:p>
    <w:p w14:paraId="787D2120" w14:textId="7196788F" w:rsidR="006B2AA1" w:rsidRDefault="00550630" w:rsidP="00550630">
      <w:pPr>
        <w:pStyle w:val="Title"/>
        <w:spacing w:line="276" w:lineRule="auto"/>
        <w:ind w:right="2410"/>
      </w:pPr>
      <w:r>
        <w:t>March 21st</w:t>
      </w:r>
      <w:r w:rsidR="00FA1791">
        <w:t>,</w:t>
      </w:r>
      <w:r w:rsidR="00FA1791">
        <w:rPr>
          <w:spacing w:val="-7"/>
        </w:rPr>
        <w:t xml:space="preserve"> </w:t>
      </w:r>
      <w:r w:rsidR="00FA1791">
        <w:t>20</w:t>
      </w:r>
      <w:r>
        <w:t>22</w:t>
      </w:r>
      <w:r w:rsidR="00FA1791">
        <w:rPr>
          <w:spacing w:val="-8"/>
        </w:rPr>
        <w:t xml:space="preserve"> </w:t>
      </w:r>
      <w:r w:rsidR="00FA1791">
        <w:t>MEETING</w:t>
      </w:r>
    </w:p>
    <w:p w14:paraId="787D2121" w14:textId="77777777" w:rsidR="006B2AA1" w:rsidRDefault="006B2AA1">
      <w:pPr>
        <w:pStyle w:val="BodyText"/>
        <w:spacing w:before="3"/>
        <w:rPr>
          <w:b/>
          <w:sz w:val="25"/>
        </w:rPr>
      </w:pPr>
    </w:p>
    <w:p w14:paraId="617853AF" w14:textId="23CD4F19" w:rsidR="00A578D2" w:rsidRDefault="00FA1791" w:rsidP="00A578D2">
      <w:pPr>
        <w:pStyle w:val="BodyText"/>
        <w:tabs>
          <w:tab w:val="left" w:pos="2130"/>
          <w:tab w:val="left" w:pos="3174"/>
          <w:tab w:val="left" w:pos="4842"/>
        </w:tabs>
        <w:ind w:left="120" w:right="117"/>
      </w:pPr>
      <w:r>
        <w:t xml:space="preserve">The </w:t>
      </w:r>
      <w:r w:rsidR="00550630">
        <w:t>2nd</w:t>
      </w:r>
      <w:r>
        <w:t xml:space="preserve"> annual </w:t>
      </w:r>
      <w:r w:rsidR="00550630" w:rsidRPr="00550630">
        <w:t xml:space="preserve">Earth Science Department Geospatial Technology Certificate of Achievement Program </w:t>
      </w:r>
      <w:r>
        <w:t xml:space="preserve">Advisory Committee meeting was held on </w:t>
      </w:r>
      <w:r w:rsidR="00550630">
        <w:t>Monday</w:t>
      </w:r>
      <w:r>
        <w:t xml:space="preserve">, </w:t>
      </w:r>
      <w:r w:rsidR="001B1167">
        <w:t>March 21st</w:t>
      </w:r>
      <w:r>
        <w:t>, 20</w:t>
      </w:r>
      <w:r w:rsidR="001B1167">
        <w:t>22</w:t>
      </w:r>
      <w:r>
        <w:t xml:space="preserve"> </w:t>
      </w:r>
      <w:r w:rsidR="001B1167">
        <w:t>through a Zoom conference call</w:t>
      </w:r>
      <w:r>
        <w:t xml:space="preserve">. </w:t>
      </w:r>
      <w:r w:rsidR="001B1167">
        <w:t>Jing Liu</w:t>
      </w:r>
      <w:r>
        <w:t xml:space="preserve">, </w:t>
      </w:r>
      <w:r w:rsidR="001B1167">
        <w:t xml:space="preserve">the program faculty leader, </w:t>
      </w:r>
      <w:r>
        <w:t xml:space="preserve">at </w:t>
      </w:r>
      <w:r w:rsidR="001B1167">
        <w:t>12</w:t>
      </w:r>
      <w:r>
        <w:t>:</w:t>
      </w:r>
      <w:r w:rsidR="001B1167">
        <w:t>0</w:t>
      </w:r>
      <w:r>
        <w:t xml:space="preserve">3 </w:t>
      </w:r>
      <w:r w:rsidR="001B1167">
        <w:t>p</w:t>
      </w:r>
      <w:r>
        <w:t xml:space="preserve">.m. called the meeting to order. </w:t>
      </w:r>
      <w:r w:rsidR="001B1167">
        <w:t>Dr. Liu</w:t>
      </w:r>
      <w:r>
        <w:rPr>
          <w:spacing w:val="-2"/>
        </w:rPr>
        <w:t xml:space="preserve"> </w:t>
      </w:r>
      <w:r>
        <w:t>welcomed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1B1167">
        <w:t>twelve</w:t>
      </w:r>
      <w:r>
        <w:rPr>
          <w:spacing w:val="-4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attendance</w:t>
      </w:r>
      <w:r w:rsidR="00A578D2">
        <w:t xml:space="preserve">. </w:t>
      </w:r>
      <w:r w:rsidR="008834B9">
        <w:t>The attendees include the e</w:t>
      </w:r>
      <w:r w:rsidR="008834B9" w:rsidRPr="008834B9">
        <w:t>mployers and employees in the field</w:t>
      </w:r>
      <w:r w:rsidR="008834B9">
        <w:t>s</w:t>
      </w:r>
      <w:r w:rsidR="008834B9" w:rsidRPr="008834B9">
        <w:t xml:space="preserve"> for which the program </w:t>
      </w:r>
      <w:r w:rsidR="008834B9">
        <w:t>is</w:t>
      </w:r>
      <w:r w:rsidR="008834B9" w:rsidRPr="008834B9">
        <w:t xml:space="preserve"> designed,</w:t>
      </w:r>
      <w:r w:rsidR="003B32DE">
        <w:t xml:space="preserve"> the</w:t>
      </w:r>
      <w:r w:rsidR="008834B9" w:rsidRPr="008834B9">
        <w:t xml:space="preserve"> </w:t>
      </w:r>
      <w:r w:rsidR="00616FDA">
        <w:t xml:space="preserve">representatives from the four-year </w:t>
      </w:r>
      <w:r w:rsidR="003B32DE">
        <w:t xml:space="preserve">academic </w:t>
      </w:r>
      <w:r w:rsidR="00616FDA">
        <w:t xml:space="preserve">institutions the program is targeted at, </w:t>
      </w:r>
      <w:r w:rsidR="003B32DE">
        <w:t xml:space="preserve">the </w:t>
      </w:r>
      <w:r w:rsidR="00616FDA">
        <w:t xml:space="preserve">students who have </w:t>
      </w:r>
      <w:r w:rsidR="003B32DE">
        <w:t>completed the certificate program</w:t>
      </w:r>
      <w:r w:rsidR="00616FDA">
        <w:t xml:space="preserve">, </w:t>
      </w:r>
      <w:r w:rsidR="003B32DE">
        <w:t xml:space="preserve">the </w:t>
      </w:r>
      <w:r w:rsidR="00616FDA">
        <w:t xml:space="preserve">professionals from the City of Santa Monica community, </w:t>
      </w:r>
      <w:r w:rsidR="003B32DE">
        <w:t xml:space="preserve">the </w:t>
      </w:r>
      <w:r w:rsidR="00EE0338" w:rsidRPr="00EE0338">
        <w:t>STEM Career Advisor from Santa Monica College Career Service Department</w:t>
      </w:r>
      <w:r w:rsidR="003B32DE">
        <w:t>,</w:t>
      </w:r>
      <w:r w:rsidR="00616FDA">
        <w:t xml:space="preserve"> and </w:t>
      </w:r>
      <w:r w:rsidR="003B32DE">
        <w:t xml:space="preserve">the </w:t>
      </w:r>
      <w:r w:rsidR="00616FDA">
        <w:t xml:space="preserve">discipline faculty members. </w:t>
      </w:r>
    </w:p>
    <w:p w14:paraId="787D2123" w14:textId="77777777" w:rsidR="006B2AA1" w:rsidRDefault="006B2AA1">
      <w:pPr>
        <w:pStyle w:val="BodyText"/>
      </w:pPr>
    </w:p>
    <w:p w14:paraId="787D2124" w14:textId="77777777" w:rsidR="006B2AA1" w:rsidRDefault="00FA1791">
      <w:pPr>
        <w:pStyle w:val="Heading1"/>
        <w:ind w:left="120"/>
      </w:pPr>
      <w:r>
        <w:t>INTRODUCTION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2"/>
        </w:rPr>
        <w:t>MEMBERS</w:t>
      </w:r>
    </w:p>
    <w:p w14:paraId="787D2125" w14:textId="532259D8" w:rsidR="006B2AA1" w:rsidRDefault="00FA1791">
      <w:pPr>
        <w:pStyle w:val="BodyText"/>
        <w:tabs>
          <w:tab w:val="left" w:pos="6639"/>
        </w:tabs>
        <w:spacing w:before="1"/>
        <w:ind w:left="120"/>
        <w:rPr>
          <w:spacing w:val="-2"/>
        </w:rPr>
      </w:pPr>
      <w:r>
        <w:t>All</w:t>
      </w:r>
      <w:r>
        <w:rPr>
          <w:spacing w:val="-6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introduced</w:t>
      </w:r>
      <w:r>
        <w:rPr>
          <w:spacing w:val="-3"/>
        </w:rPr>
        <w:t xml:space="preserve"> </w:t>
      </w:r>
      <w:r>
        <w:t>themselves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faculty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 w:rsidR="00A578D2">
        <w:rPr>
          <w:spacing w:val="-3"/>
        </w:rPr>
        <w:t xml:space="preserve"> Earth Science Department</w:t>
      </w:r>
      <w:r>
        <w:rPr>
          <w:spacing w:val="-2"/>
        </w:rPr>
        <w:t>.</w:t>
      </w:r>
    </w:p>
    <w:p w14:paraId="67DD9A1E" w14:textId="1E4D0911" w:rsidR="008505D4" w:rsidRDefault="008505D4">
      <w:pPr>
        <w:pStyle w:val="BodyText"/>
        <w:tabs>
          <w:tab w:val="left" w:pos="6639"/>
        </w:tabs>
        <w:spacing w:before="1"/>
        <w:ind w:left="120"/>
      </w:pPr>
      <w:r>
        <w:t>List of</w:t>
      </w:r>
      <w:r w:rsidR="00151656">
        <w:t xml:space="preserve"> attendees</w:t>
      </w:r>
    </w:p>
    <w:p w14:paraId="0C61948A" w14:textId="57E586CE" w:rsidR="00151656" w:rsidRDefault="00151656" w:rsidP="0077471A">
      <w:pPr>
        <w:pStyle w:val="BodyText"/>
        <w:numPr>
          <w:ilvl w:val="0"/>
          <w:numId w:val="7"/>
        </w:numPr>
        <w:tabs>
          <w:tab w:val="left" w:pos="6639"/>
        </w:tabs>
        <w:spacing w:before="1"/>
      </w:pPr>
      <w:r>
        <w:t xml:space="preserve">Justin </w:t>
      </w:r>
      <w:proofErr w:type="spellStart"/>
      <w:r>
        <w:t>M</w:t>
      </w:r>
      <w:r w:rsidR="00854D67">
        <w:t>a</w:t>
      </w:r>
      <w:r>
        <w:t>nk</w:t>
      </w:r>
      <w:proofErr w:type="spellEnd"/>
      <w:r>
        <w:t xml:space="preserve"> (</w:t>
      </w:r>
      <w:r w:rsidR="00854D67">
        <w:t xml:space="preserve">Chief </w:t>
      </w:r>
      <w:r w:rsidR="00F13CAD">
        <w:t xml:space="preserve">of the </w:t>
      </w:r>
      <w:r w:rsidR="00854D67">
        <w:t xml:space="preserve">GIS Department Manager, </w:t>
      </w:r>
      <w:r>
        <w:t>City of Santa Monica)</w:t>
      </w:r>
    </w:p>
    <w:p w14:paraId="5F70865B" w14:textId="0F4104F5" w:rsidR="00151656" w:rsidRDefault="00854D67" w:rsidP="0077471A">
      <w:pPr>
        <w:pStyle w:val="BodyText"/>
        <w:numPr>
          <w:ilvl w:val="0"/>
          <w:numId w:val="7"/>
        </w:numPr>
        <w:tabs>
          <w:tab w:val="left" w:pos="6639"/>
        </w:tabs>
        <w:spacing w:before="1"/>
      </w:pPr>
      <w:r w:rsidRPr="00854D67">
        <w:t xml:space="preserve">Lauren Hartz </w:t>
      </w:r>
      <w:r w:rsidR="00151656">
        <w:t>(</w:t>
      </w:r>
      <w:r>
        <w:t>Intern at the GIS Department</w:t>
      </w:r>
      <w:r w:rsidR="00F13CAD">
        <w:t xml:space="preserve"> of the</w:t>
      </w:r>
      <w:r>
        <w:t xml:space="preserve"> </w:t>
      </w:r>
      <w:r w:rsidR="00151656">
        <w:t>City of Santa Monica</w:t>
      </w:r>
      <w:r w:rsidR="007862C5">
        <w:t xml:space="preserve">, </w:t>
      </w:r>
      <w:r w:rsidR="00151656">
        <w:t>program graduate)</w:t>
      </w:r>
    </w:p>
    <w:p w14:paraId="10AAD41A" w14:textId="5F2A8AEB" w:rsidR="00151656" w:rsidRDefault="00854D67" w:rsidP="0077471A">
      <w:pPr>
        <w:pStyle w:val="BodyText"/>
        <w:numPr>
          <w:ilvl w:val="0"/>
          <w:numId w:val="7"/>
        </w:numPr>
        <w:tabs>
          <w:tab w:val="left" w:pos="6639"/>
        </w:tabs>
        <w:spacing w:before="1"/>
      </w:pPr>
      <w:r w:rsidRPr="00854D67">
        <w:t xml:space="preserve">Samantha Lustado </w:t>
      </w:r>
      <w:r w:rsidR="00151656">
        <w:t>(</w:t>
      </w:r>
      <w:r w:rsidRPr="00854D67">
        <w:t>Senior Geospatial Analyst</w:t>
      </w:r>
      <w:r>
        <w:t xml:space="preserve"> at </w:t>
      </w:r>
      <w:r w:rsidR="00151656">
        <w:t>Arup)</w:t>
      </w:r>
    </w:p>
    <w:p w14:paraId="0C062781" w14:textId="7E8CA2BF" w:rsidR="007D7424" w:rsidRDefault="001D67EE" w:rsidP="007D7424">
      <w:pPr>
        <w:pStyle w:val="BodyText"/>
        <w:numPr>
          <w:ilvl w:val="0"/>
          <w:numId w:val="7"/>
        </w:numPr>
        <w:tabs>
          <w:tab w:val="left" w:pos="6639"/>
        </w:tabs>
        <w:spacing w:before="1"/>
      </w:pPr>
      <w:r w:rsidRPr="001D67EE">
        <w:t xml:space="preserve">Irina </w:t>
      </w:r>
      <w:proofErr w:type="spellStart"/>
      <w:r w:rsidRPr="001D67EE">
        <w:t>Koroleva</w:t>
      </w:r>
      <w:proofErr w:type="spellEnd"/>
      <w:r w:rsidRPr="001D67EE">
        <w:t xml:space="preserve"> </w:t>
      </w:r>
      <w:r w:rsidR="007D7424">
        <w:t>(</w:t>
      </w:r>
      <w:r w:rsidR="00F13CAD">
        <w:t xml:space="preserve">former employer at </w:t>
      </w:r>
      <w:r w:rsidR="007D7424">
        <w:t xml:space="preserve">LA Sanitation, </w:t>
      </w:r>
      <w:r w:rsidR="00F13CAD">
        <w:t xml:space="preserve">employer at </w:t>
      </w:r>
      <w:r w:rsidR="007D7424">
        <w:t>Nature Conservancy, program graduate)</w:t>
      </w:r>
    </w:p>
    <w:p w14:paraId="08E3B054" w14:textId="27618E28" w:rsidR="00C449B5" w:rsidRDefault="00C449B5" w:rsidP="0077471A">
      <w:pPr>
        <w:pStyle w:val="BodyText"/>
        <w:numPr>
          <w:ilvl w:val="0"/>
          <w:numId w:val="7"/>
        </w:numPr>
        <w:tabs>
          <w:tab w:val="left" w:pos="6639"/>
        </w:tabs>
        <w:spacing w:before="1"/>
      </w:pPr>
      <w:r>
        <w:t xml:space="preserve">Fay </w:t>
      </w:r>
      <w:r w:rsidR="00AB76BB" w:rsidRPr="00AB76BB">
        <w:t xml:space="preserve">McDonough </w:t>
      </w:r>
      <w:r>
        <w:t>(</w:t>
      </w:r>
      <w:r w:rsidR="00F13CAD">
        <w:t xml:space="preserve">employer of </w:t>
      </w:r>
      <w:r>
        <w:t xml:space="preserve">Apple, </w:t>
      </w:r>
      <w:r w:rsidR="00F13CAD">
        <w:t xml:space="preserve">former intern at </w:t>
      </w:r>
      <w:r>
        <w:t>LA Water Keeper, program graduate)</w:t>
      </w:r>
    </w:p>
    <w:p w14:paraId="6E03C843" w14:textId="450310C3" w:rsidR="007D7424" w:rsidRDefault="007D7424" w:rsidP="007D7424">
      <w:pPr>
        <w:pStyle w:val="BodyText"/>
        <w:numPr>
          <w:ilvl w:val="0"/>
          <w:numId w:val="7"/>
        </w:numPr>
        <w:tabs>
          <w:tab w:val="left" w:pos="6639"/>
        </w:tabs>
        <w:spacing w:before="1"/>
      </w:pPr>
      <w:proofErr w:type="spellStart"/>
      <w:r>
        <w:t>Cris</w:t>
      </w:r>
      <w:proofErr w:type="spellEnd"/>
      <w:r>
        <w:t xml:space="preserve"> </w:t>
      </w:r>
      <w:r w:rsidR="001D67EE" w:rsidRPr="001D67EE">
        <w:t xml:space="preserve">Gutierrez </w:t>
      </w:r>
      <w:r>
        <w:t>(</w:t>
      </w:r>
      <w:r w:rsidR="00F13CAD">
        <w:t xml:space="preserve">President of the </w:t>
      </w:r>
      <w:r>
        <w:t>Climate Action Santa Monica)</w:t>
      </w:r>
    </w:p>
    <w:p w14:paraId="0DF2D97E" w14:textId="1D3F0FC8" w:rsidR="007D7424" w:rsidRDefault="007D7424" w:rsidP="007D7424">
      <w:pPr>
        <w:pStyle w:val="BodyText"/>
        <w:numPr>
          <w:ilvl w:val="0"/>
          <w:numId w:val="7"/>
        </w:numPr>
        <w:tabs>
          <w:tab w:val="left" w:pos="6639"/>
        </w:tabs>
        <w:spacing w:before="1"/>
      </w:pPr>
      <w:bookmarkStart w:id="0" w:name="_Hlk98868883"/>
      <w:r>
        <w:t xml:space="preserve">Helen </w:t>
      </w:r>
      <w:proofErr w:type="spellStart"/>
      <w:r w:rsidR="00315437">
        <w:t>M</w:t>
      </w:r>
      <w:r w:rsidR="00315437" w:rsidRPr="00315437">
        <w:t>almgren</w:t>
      </w:r>
      <w:proofErr w:type="spellEnd"/>
      <w:r w:rsidR="00315437" w:rsidRPr="00315437">
        <w:t xml:space="preserve"> </w:t>
      </w:r>
      <w:bookmarkEnd w:id="0"/>
      <w:r>
        <w:t>(</w:t>
      </w:r>
      <w:r w:rsidR="00315437" w:rsidRPr="00315437">
        <w:t>Mellon Professor of Practice</w:t>
      </w:r>
      <w:r w:rsidR="003050CA">
        <w:t xml:space="preserve"> at Xavier University of Louisiana</w:t>
      </w:r>
      <w:r w:rsidR="00EB36EE">
        <w:t xml:space="preserve">, </w:t>
      </w:r>
      <w:r w:rsidR="00EB36EE" w:rsidRPr="00EB36EE">
        <w:t>Former Producer</w:t>
      </w:r>
      <w:r w:rsidR="00EB36EE">
        <w:t xml:space="preserve"> at </w:t>
      </w:r>
      <w:r w:rsidR="00EB36EE" w:rsidRPr="00EB36EE">
        <w:t>CBS 60</w:t>
      </w:r>
      <w:r w:rsidR="00EB36EE">
        <w:t xml:space="preserve"> minutes</w:t>
      </w:r>
      <w:r>
        <w:t>)</w:t>
      </w:r>
    </w:p>
    <w:p w14:paraId="5A880CA3" w14:textId="17BBFD76" w:rsidR="007D7424" w:rsidRDefault="007D7424" w:rsidP="007D7424">
      <w:pPr>
        <w:pStyle w:val="BodyText"/>
        <w:numPr>
          <w:ilvl w:val="0"/>
          <w:numId w:val="7"/>
        </w:numPr>
        <w:tabs>
          <w:tab w:val="left" w:pos="6639"/>
        </w:tabs>
        <w:spacing w:before="1"/>
      </w:pPr>
      <w:r>
        <w:t>Petra Nichols (CSUN graduate student, program graduate)</w:t>
      </w:r>
    </w:p>
    <w:p w14:paraId="26998613" w14:textId="110046B2" w:rsidR="003050CA" w:rsidRDefault="003050CA" w:rsidP="003050CA">
      <w:pPr>
        <w:pStyle w:val="BodyText"/>
        <w:numPr>
          <w:ilvl w:val="0"/>
          <w:numId w:val="7"/>
        </w:numPr>
        <w:tabs>
          <w:tab w:val="left" w:pos="6639"/>
        </w:tabs>
        <w:spacing w:before="1"/>
      </w:pPr>
      <w:r>
        <w:t>Joan Kang (</w:t>
      </w:r>
      <w:r w:rsidR="00EE0338">
        <w:t xml:space="preserve">Senior </w:t>
      </w:r>
      <w:r w:rsidR="00EE0338" w:rsidRPr="00EE0338">
        <w:t>STEM Career Advisor from Santa Monica College Career Service Department</w:t>
      </w:r>
      <w:r w:rsidR="00034191">
        <w:t>)</w:t>
      </w:r>
    </w:p>
    <w:p w14:paraId="6CD1D427" w14:textId="77777777" w:rsidR="00F13CAD" w:rsidRDefault="00F13CAD" w:rsidP="00F13CAD">
      <w:pPr>
        <w:pStyle w:val="BodyText"/>
        <w:numPr>
          <w:ilvl w:val="0"/>
          <w:numId w:val="7"/>
        </w:numPr>
        <w:tabs>
          <w:tab w:val="left" w:pos="6639"/>
        </w:tabs>
        <w:spacing w:before="1"/>
      </w:pPr>
      <w:r>
        <w:t>Jing Liu (program faculty leader)</w:t>
      </w:r>
    </w:p>
    <w:p w14:paraId="1B67CEC6" w14:textId="6EE7F5B0" w:rsidR="00C449B5" w:rsidRDefault="00C449B5" w:rsidP="0077471A">
      <w:pPr>
        <w:pStyle w:val="BodyText"/>
        <w:numPr>
          <w:ilvl w:val="0"/>
          <w:numId w:val="7"/>
        </w:numPr>
        <w:tabs>
          <w:tab w:val="left" w:pos="6639"/>
        </w:tabs>
        <w:spacing w:before="1"/>
      </w:pPr>
      <w:r>
        <w:t>Jennifer Mason (</w:t>
      </w:r>
      <w:r w:rsidR="007F3B4E">
        <w:t xml:space="preserve">program </w:t>
      </w:r>
      <w:r>
        <w:t>faculty)</w:t>
      </w:r>
    </w:p>
    <w:p w14:paraId="02EEF19E" w14:textId="423D0790" w:rsidR="00C449B5" w:rsidRDefault="00C449B5" w:rsidP="0077471A">
      <w:pPr>
        <w:pStyle w:val="BodyText"/>
        <w:numPr>
          <w:ilvl w:val="0"/>
          <w:numId w:val="7"/>
        </w:numPr>
        <w:tabs>
          <w:tab w:val="left" w:pos="6639"/>
        </w:tabs>
        <w:spacing w:before="1"/>
      </w:pPr>
      <w:r>
        <w:t>Raluca Owens (</w:t>
      </w:r>
      <w:r w:rsidR="007F3B4E">
        <w:t xml:space="preserve">program </w:t>
      </w:r>
      <w:r>
        <w:t>faculty)</w:t>
      </w:r>
    </w:p>
    <w:p w14:paraId="331975DB" w14:textId="21A6DF9C" w:rsidR="00C449B5" w:rsidRDefault="00DC22D5" w:rsidP="0077471A">
      <w:pPr>
        <w:pStyle w:val="BodyText"/>
        <w:numPr>
          <w:ilvl w:val="0"/>
          <w:numId w:val="7"/>
        </w:numPr>
        <w:tabs>
          <w:tab w:val="left" w:pos="6639"/>
        </w:tabs>
        <w:spacing w:before="1"/>
      </w:pPr>
      <w:r>
        <w:t>Pete Morris (</w:t>
      </w:r>
      <w:r w:rsidR="007F3B4E">
        <w:t xml:space="preserve">program </w:t>
      </w:r>
      <w:r>
        <w:t>faculty)</w:t>
      </w:r>
    </w:p>
    <w:p w14:paraId="787D2126" w14:textId="77777777" w:rsidR="006B2AA1" w:rsidRDefault="006B2AA1">
      <w:pPr>
        <w:pStyle w:val="BodyText"/>
        <w:spacing w:before="10"/>
        <w:rPr>
          <w:sz w:val="19"/>
        </w:rPr>
      </w:pPr>
    </w:p>
    <w:p w14:paraId="787D2127" w14:textId="77777777" w:rsidR="006B2AA1" w:rsidRDefault="00FA1791">
      <w:pPr>
        <w:pStyle w:val="Heading1"/>
        <w:ind w:left="120"/>
      </w:pPr>
      <w:r>
        <w:rPr>
          <w:spacing w:val="-2"/>
        </w:rPr>
        <w:t>MINUTES</w:t>
      </w:r>
    </w:p>
    <w:p w14:paraId="787D2128" w14:textId="382C1FEB" w:rsidR="006B2AA1" w:rsidRDefault="00FA1791">
      <w:pPr>
        <w:pStyle w:val="BodyText"/>
        <w:tabs>
          <w:tab w:val="left" w:pos="7300"/>
        </w:tabs>
        <w:ind w:left="120" w:right="194"/>
      </w:pPr>
      <w:r>
        <w:t>The minutes of last year’s Advisory Committee were reviewed.</w:t>
      </w:r>
      <w:r w:rsidR="00297303">
        <w:t xml:space="preserve"> Petra </w:t>
      </w:r>
      <w:r w:rsidR="005B1560">
        <w:t>Nichols</w:t>
      </w:r>
      <w:r>
        <w:rPr>
          <w:spacing w:val="-9"/>
        </w:rPr>
        <w:t xml:space="preserve"> </w:t>
      </w:r>
      <w:r>
        <w:t>moved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approve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 xml:space="preserve">minutes as written. </w:t>
      </w:r>
      <w:r w:rsidR="008675AA" w:rsidRPr="008675AA">
        <w:t xml:space="preserve">Helen </w:t>
      </w:r>
      <w:proofErr w:type="spellStart"/>
      <w:r w:rsidR="008675AA" w:rsidRPr="008675AA">
        <w:t>Malmgren</w:t>
      </w:r>
      <w:proofErr w:type="spellEnd"/>
      <w:r w:rsidR="008675AA" w:rsidRPr="008675AA">
        <w:t xml:space="preserve"> </w:t>
      </w:r>
      <w:r>
        <w:t xml:space="preserve">seconded the motion; minutes approved </w:t>
      </w:r>
      <w:bookmarkStart w:id="1" w:name="_Hlk98868905"/>
      <w:r>
        <w:t>unanimously</w:t>
      </w:r>
      <w:bookmarkEnd w:id="1"/>
      <w:r>
        <w:t>.</w:t>
      </w:r>
    </w:p>
    <w:p w14:paraId="787D2129" w14:textId="77777777" w:rsidR="006B2AA1" w:rsidRDefault="006B2AA1">
      <w:pPr>
        <w:pStyle w:val="BodyText"/>
        <w:spacing w:before="1"/>
      </w:pPr>
    </w:p>
    <w:p w14:paraId="65292CEF" w14:textId="77777777" w:rsidR="00DC5310" w:rsidRPr="00CF7FCB" w:rsidRDefault="00DC5310" w:rsidP="00DC5310">
      <w:pPr>
        <w:pStyle w:val="ListParagraph"/>
        <w:rPr>
          <w:b/>
          <w:sz w:val="20"/>
          <w:szCs w:val="20"/>
        </w:rPr>
      </w:pPr>
      <w:r w:rsidRPr="00CF7FCB">
        <w:rPr>
          <w:b/>
          <w:sz w:val="20"/>
          <w:szCs w:val="20"/>
        </w:rPr>
        <w:t xml:space="preserve">MINUTES </w:t>
      </w:r>
    </w:p>
    <w:p w14:paraId="77ADCBF9" w14:textId="77777777" w:rsidR="00DC5310" w:rsidRDefault="00DC5310" w:rsidP="00DC5310">
      <w:pPr>
        <w:pStyle w:val="ListParagraph"/>
        <w:rPr>
          <w:sz w:val="20"/>
          <w:szCs w:val="20"/>
        </w:rPr>
      </w:pPr>
    </w:p>
    <w:p w14:paraId="61771906" w14:textId="77777777" w:rsidR="00DC5310" w:rsidRPr="00D64E92" w:rsidRDefault="00DC5310" w:rsidP="00DC5310">
      <w:pPr>
        <w:pStyle w:val="ListParagraph"/>
        <w:widowControl/>
        <w:numPr>
          <w:ilvl w:val="0"/>
          <w:numId w:val="4"/>
        </w:numPr>
        <w:autoSpaceDE/>
        <w:autoSpaceDN/>
        <w:spacing w:after="120" w:line="276" w:lineRule="auto"/>
        <w:contextualSpacing/>
        <w:rPr>
          <w:b/>
          <w:sz w:val="20"/>
          <w:szCs w:val="20"/>
        </w:rPr>
      </w:pPr>
      <w:r w:rsidRPr="00D64E92">
        <w:rPr>
          <w:b/>
          <w:sz w:val="20"/>
          <w:szCs w:val="20"/>
        </w:rPr>
        <w:t>Introduction</w:t>
      </w:r>
    </w:p>
    <w:p w14:paraId="3107E7E7" w14:textId="68154740" w:rsidR="00DC5310" w:rsidRDefault="00DC5310" w:rsidP="00DC5310">
      <w:pPr>
        <w:pStyle w:val="ListParagraph"/>
        <w:widowControl/>
        <w:numPr>
          <w:ilvl w:val="0"/>
          <w:numId w:val="2"/>
        </w:numPr>
        <w:autoSpaceDE/>
        <w:autoSpaceDN/>
        <w:spacing w:after="120" w:line="276" w:lineRule="auto"/>
        <w:ind w:left="1080"/>
        <w:contextualSpacing/>
        <w:rPr>
          <w:sz w:val="20"/>
          <w:szCs w:val="20"/>
        </w:rPr>
      </w:pPr>
      <w:r>
        <w:rPr>
          <w:sz w:val="20"/>
          <w:szCs w:val="20"/>
        </w:rPr>
        <w:t>Dr Liu</w:t>
      </w:r>
      <w:r w:rsidRPr="00DD26B8">
        <w:rPr>
          <w:sz w:val="20"/>
          <w:szCs w:val="20"/>
        </w:rPr>
        <w:t xml:space="preserve"> gave an overview of the </w:t>
      </w:r>
      <w:r>
        <w:rPr>
          <w:sz w:val="20"/>
          <w:szCs w:val="20"/>
        </w:rPr>
        <w:t xml:space="preserve">new </w:t>
      </w:r>
      <w:r w:rsidR="00034191">
        <w:rPr>
          <w:sz w:val="20"/>
          <w:szCs w:val="20"/>
        </w:rPr>
        <w:t xml:space="preserve">local </w:t>
      </w:r>
      <w:r w:rsidRPr="00DD26B8">
        <w:rPr>
          <w:sz w:val="20"/>
          <w:szCs w:val="20"/>
        </w:rPr>
        <w:t>certificate</w:t>
      </w:r>
      <w:r>
        <w:rPr>
          <w:sz w:val="20"/>
          <w:szCs w:val="20"/>
        </w:rPr>
        <w:t xml:space="preserve"> of achievement</w:t>
      </w:r>
      <w:r w:rsidR="00D273AB">
        <w:rPr>
          <w:sz w:val="20"/>
          <w:szCs w:val="20"/>
        </w:rPr>
        <w:t xml:space="preserve"> program map</w:t>
      </w:r>
      <w:r w:rsidRPr="00DD26B8">
        <w:rPr>
          <w:sz w:val="20"/>
          <w:szCs w:val="20"/>
        </w:rPr>
        <w:t>, including course list, number of units, timeline to completion</w:t>
      </w:r>
      <w:r>
        <w:rPr>
          <w:sz w:val="20"/>
          <w:szCs w:val="20"/>
        </w:rPr>
        <w:t>, and the program pathway map that is used to guide students to complete the certificate within</w:t>
      </w:r>
      <w:r w:rsidR="00C0799B">
        <w:rPr>
          <w:sz w:val="20"/>
          <w:szCs w:val="20"/>
        </w:rPr>
        <w:t xml:space="preserve"> one year (four semesters)</w:t>
      </w:r>
      <w:r>
        <w:rPr>
          <w:sz w:val="20"/>
          <w:szCs w:val="20"/>
        </w:rPr>
        <w:t xml:space="preserve">. </w:t>
      </w:r>
    </w:p>
    <w:p w14:paraId="2896C48F" w14:textId="5D0C3311" w:rsidR="0051707C" w:rsidRDefault="0051707C" w:rsidP="00DC5310">
      <w:pPr>
        <w:pStyle w:val="ListParagraph"/>
        <w:widowControl/>
        <w:numPr>
          <w:ilvl w:val="0"/>
          <w:numId w:val="2"/>
        </w:numPr>
        <w:autoSpaceDE/>
        <w:autoSpaceDN/>
        <w:spacing w:after="120" w:line="276" w:lineRule="auto"/>
        <w:ind w:left="1080"/>
        <w:contextualSpacing/>
        <w:rPr>
          <w:sz w:val="20"/>
          <w:szCs w:val="20"/>
        </w:rPr>
      </w:pPr>
      <w:r>
        <w:rPr>
          <w:sz w:val="20"/>
          <w:szCs w:val="20"/>
        </w:rPr>
        <w:t>Dr Liu updated the board with the number of graduates</w:t>
      </w:r>
      <w:r w:rsidR="00A643C0">
        <w:rPr>
          <w:sz w:val="20"/>
          <w:szCs w:val="20"/>
        </w:rPr>
        <w:t xml:space="preserve"> from the program per year, about 10 students per year</w:t>
      </w:r>
    </w:p>
    <w:p w14:paraId="62F61EC1" w14:textId="0FBB34AC" w:rsidR="007642B4" w:rsidRDefault="007642B4" w:rsidP="00DC5310">
      <w:pPr>
        <w:pStyle w:val="ListParagraph"/>
        <w:widowControl/>
        <w:numPr>
          <w:ilvl w:val="0"/>
          <w:numId w:val="2"/>
        </w:numPr>
        <w:autoSpaceDE/>
        <w:autoSpaceDN/>
        <w:spacing w:after="120" w:line="276" w:lineRule="auto"/>
        <w:ind w:left="108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Dr Liu summarized the three typical pathways </w:t>
      </w:r>
      <w:r w:rsidR="00A643C0">
        <w:rPr>
          <w:sz w:val="20"/>
          <w:szCs w:val="20"/>
        </w:rPr>
        <w:t xml:space="preserve">program students generally take </w:t>
      </w:r>
      <w:r>
        <w:rPr>
          <w:sz w:val="20"/>
          <w:szCs w:val="20"/>
        </w:rPr>
        <w:t xml:space="preserve">to </w:t>
      </w:r>
      <w:r w:rsidR="00D961B3">
        <w:rPr>
          <w:sz w:val="20"/>
          <w:szCs w:val="20"/>
        </w:rPr>
        <w:t>enter workplaces:</w:t>
      </w:r>
    </w:p>
    <w:p w14:paraId="43C22C0E" w14:textId="2F4779C0" w:rsidR="00D961B3" w:rsidRDefault="00D961B3" w:rsidP="00D961B3">
      <w:pPr>
        <w:pStyle w:val="ListParagraph"/>
        <w:widowControl/>
        <w:numPr>
          <w:ilvl w:val="1"/>
          <w:numId w:val="2"/>
        </w:numPr>
        <w:autoSpaceDE/>
        <w:autoSpaceDN/>
        <w:spacing w:after="120" w:line="276" w:lineRule="auto"/>
        <w:contextualSpacing/>
        <w:rPr>
          <w:sz w:val="20"/>
          <w:szCs w:val="20"/>
        </w:rPr>
      </w:pPr>
      <w:r>
        <w:rPr>
          <w:sz w:val="20"/>
          <w:szCs w:val="20"/>
        </w:rPr>
        <w:t>Enroll into a master program in a four-year institution (mostly UCs and CSUs)</w:t>
      </w:r>
    </w:p>
    <w:p w14:paraId="64167ABD" w14:textId="37E5C6BF" w:rsidR="00D961B3" w:rsidRDefault="00D961B3" w:rsidP="00D961B3">
      <w:pPr>
        <w:pStyle w:val="ListParagraph"/>
        <w:widowControl/>
        <w:numPr>
          <w:ilvl w:val="1"/>
          <w:numId w:val="2"/>
        </w:numPr>
        <w:autoSpaceDE/>
        <w:autoSpaceDN/>
        <w:spacing w:after="120" w:line="276" w:lineRule="auto"/>
        <w:contextualSpacing/>
        <w:rPr>
          <w:sz w:val="20"/>
          <w:szCs w:val="20"/>
        </w:rPr>
      </w:pPr>
      <w:r>
        <w:rPr>
          <w:sz w:val="20"/>
          <w:szCs w:val="20"/>
        </w:rPr>
        <w:t>Obtain an internship at a government agency</w:t>
      </w:r>
      <w:r w:rsidR="009D2E54">
        <w:rPr>
          <w:sz w:val="20"/>
          <w:szCs w:val="20"/>
        </w:rPr>
        <w:t xml:space="preserve"> or NGO, such as the City of Santa Monica, Nature Conservancy, and get promoted for a full-/part-time position</w:t>
      </w:r>
    </w:p>
    <w:p w14:paraId="0F936022" w14:textId="2A8C87AB" w:rsidR="009D2E54" w:rsidRDefault="009D2E54" w:rsidP="00D961B3">
      <w:pPr>
        <w:pStyle w:val="ListParagraph"/>
        <w:widowControl/>
        <w:numPr>
          <w:ilvl w:val="1"/>
          <w:numId w:val="2"/>
        </w:numPr>
        <w:autoSpaceDE/>
        <w:autoSpaceDN/>
        <w:spacing w:after="120" w:line="276" w:lineRule="auto"/>
        <w:contextualSpacing/>
        <w:rPr>
          <w:sz w:val="20"/>
          <w:szCs w:val="20"/>
        </w:rPr>
      </w:pPr>
      <w:r>
        <w:rPr>
          <w:sz w:val="20"/>
          <w:szCs w:val="20"/>
        </w:rPr>
        <w:t>Obtain an internship at a private company, such Arup, Apple, and get promoted for a full-/part-time pos</w:t>
      </w:r>
      <w:r w:rsidR="00FF3220">
        <w:rPr>
          <w:sz w:val="20"/>
          <w:szCs w:val="20"/>
        </w:rPr>
        <w:t>i</w:t>
      </w:r>
      <w:r>
        <w:rPr>
          <w:sz w:val="20"/>
          <w:szCs w:val="20"/>
        </w:rPr>
        <w:t>tion</w:t>
      </w:r>
    </w:p>
    <w:p w14:paraId="324ABB3F" w14:textId="77777777" w:rsidR="00DC5310" w:rsidRDefault="00DC5310" w:rsidP="00DC5310">
      <w:pPr>
        <w:pStyle w:val="ListParagraph"/>
        <w:ind w:left="900"/>
        <w:rPr>
          <w:sz w:val="20"/>
          <w:szCs w:val="20"/>
        </w:rPr>
      </w:pPr>
    </w:p>
    <w:p w14:paraId="77FE3FCB" w14:textId="77777777" w:rsidR="00DC5310" w:rsidRPr="00D64E92" w:rsidRDefault="00DC5310" w:rsidP="00DC5310">
      <w:pPr>
        <w:pStyle w:val="ListParagraph"/>
        <w:widowControl/>
        <w:numPr>
          <w:ilvl w:val="0"/>
          <w:numId w:val="4"/>
        </w:numPr>
        <w:autoSpaceDE/>
        <w:autoSpaceDN/>
        <w:spacing w:after="120" w:line="276" w:lineRule="auto"/>
        <w:contextualSpacing/>
        <w:rPr>
          <w:b/>
          <w:sz w:val="20"/>
          <w:szCs w:val="20"/>
        </w:rPr>
      </w:pPr>
      <w:r w:rsidRPr="00D64E92">
        <w:rPr>
          <w:b/>
          <w:sz w:val="20"/>
          <w:szCs w:val="20"/>
        </w:rPr>
        <w:t>Discussions (Panel format)</w:t>
      </w:r>
    </w:p>
    <w:p w14:paraId="7807BCFD" w14:textId="6B60B614" w:rsidR="007642B4" w:rsidRDefault="00DC5310" w:rsidP="00DC5310">
      <w:pPr>
        <w:pStyle w:val="ListParagraph"/>
        <w:widowControl/>
        <w:numPr>
          <w:ilvl w:val="0"/>
          <w:numId w:val="2"/>
        </w:numPr>
        <w:autoSpaceDE/>
        <w:autoSpaceDN/>
        <w:spacing w:after="120" w:line="276" w:lineRule="auto"/>
        <w:ind w:left="1080"/>
        <w:contextualSpacing/>
        <w:rPr>
          <w:sz w:val="20"/>
          <w:szCs w:val="20"/>
        </w:rPr>
      </w:pPr>
      <w:r w:rsidRPr="00AC20D3">
        <w:rPr>
          <w:b/>
          <w:sz w:val="20"/>
          <w:szCs w:val="20"/>
        </w:rPr>
        <w:t>Program upgrade</w:t>
      </w:r>
      <w:r w:rsidR="00ED0A8D">
        <w:rPr>
          <w:b/>
          <w:sz w:val="20"/>
          <w:szCs w:val="20"/>
        </w:rPr>
        <w:t xml:space="preserve"> discussion</w:t>
      </w:r>
      <w:r>
        <w:rPr>
          <w:sz w:val="20"/>
          <w:szCs w:val="20"/>
        </w:rPr>
        <w:t xml:space="preserve">: </w:t>
      </w:r>
    </w:p>
    <w:p w14:paraId="5A2BF629" w14:textId="1DCE339B" w:rsidR="00326E1D" w:rsidRPr="00326E1D" w:rsidRDefault="00C316DF" w:rsidP="00326E1D">
      <w:pPr>
        <w:pStyle w:val="ListParagraph"/>
        <w:widowControl/>
        <w:numPr>
          <w:ilvl w:val="1"/>
          <w:numId w:val="2"/>
        </w:numPr>
        <w:autoSpaceDE/>
        <w:autoSpaceDN/>
        <w:spacing w:after="120" w:line="276" w:lineRule="auto"/>
        <w:contextualSpacing/>
        <w:rPr>
          <w:sz w:val="20"/>
          <w:szCs w:val="20"/>
        </w:rPr>
      </w:pPr>
      <w:r>
        <w:rPr>
          <w:sz w:val="20"/>
          <w:szCs w:val="20"/>
        </w:rPr>
        <w:t>P</w:t>
      </w:r>
      <w:r w:rsidR="00DC5310">
        <w:rPr>
          <w:sz w:val="20"/>
          <w:szCs w:val="20"/>
        </w:rPr>
        <w:t xml:space="preserve">rogram faculty </w:t>
      </w:r>
      <w:r w:rsidR="00D273AB">
        <w:rPr>
          <w:sz w:val="20"/>
          <w:szCs w:val="20"/>
        </w:rPr>
        <w:t>invited</w:t>
      </w:r>
      <w:r w:rsidR="00DC5310">
        <w:rPr>
          <w:sz w:val="20"/>
          <w:szCs w:val="20"/>
        </w:rPr>
        <w:t xml:space="preserve"> the advisory board </w:t>
      </w:r>
      <w:r w:rsidR="00D273AB">
        <w:rPr>
          <w:sz w:val="20"/>
          <w:szCs w:val="20"/>
        </w:rPr>
        <w:t>to d</w:t>
      </w:r>
      <w:r w:rsidR="00D273AB" w:rsidRPr="00D273AB">
        <w:rPr>
          <w:sz w:val="20"/>
          <w:szCs w:val="20"/>
        </w:rPr>
        <w:t>iscuss the recommendation to upgrade the current program to a Career Technical Education (CTE) program</w:t>
      </w:r>
      <w:r w:rsidR="003033D5">
        <w:rPr>
          <w:sz w:val="20"/>
          <w:szCs w:val="20"/>
        </w:rPr>
        <w:t xml:space="preserve"> for state chaptering</w:t>
      </w:r>
      <w:r w:rsidR="00DC5310">
        <w:rPr>
          <w:sz w:val="20"/>
          <w:szCs w:val="20"/>
        </w:rPr>
        <w:t xml:space="preserve">. </w:t>
      </w:r>
    </w:p>
    <w:p w14:paraId="5B9B00A8" w14:textId="647B06E7" w:rsidR="00DC5310" w:rsidRDefault="00326E1D" w:rsidP="007642B4">
      <w:pPr>
        <w:pStyle w:val="ListParagraph"/>
        <w:widowControl/>
        <w:numPr>
          <w:ilvl w:val="1"/>
          <w:numId w:val="2"/>
        </w:numPr>
        <w:autoSpaceDE/>
        <w:autoSpaceDN/>
        <w:spacing w:after="120" w:line="276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The board </w:t>
      </w:r>
      <w:r w:rsidR="00FF3220">
        <w:rPr>
          <w:sz w:val="20"/>
          <w:szCs w:val="20"/>
        </w:rPr>
        <w:t>discussed the sufficiency of the current curriculum of the program, specifically</w:t>
      </w:r>
      <w:r w:rsidR="002963F0">
        <w:rPr>
          <w:sz w:val="20"/>
          <w:szCs w:val="20"/>
        </w:rPr>
        <w:t xml:space="preserve">, </w:t>
      </w:r>
      <w:r w:rsidR="00FF3220">
        <w:rPr>
          <w:sz w:val="20"/>
          <w:szCs w:val="20"/>
        </w:rPr>
        <w:t xml:space="preserve">the necessity to include programming courses as required courses. Based on the most recent Labor Market data and </w:t>
      </w:r>
      <w:r w:rsidR="00562FEE">
        <w:rPr>
          <w:sz w:val="20"/>
          <w:szCs w:val="20"/>
        </w:rPr>
        <w:t xml:space="preserve">the numerous new opportunities </w:t>
      </w:r>
      <w:r w:rsidR="00100E17">
        <w:rPr>
          <w:sz w:val="20"/>
          <w:szCs w:val="20"/>
        </w:rPr>
        <w:t xml:space="preserve">that have </w:t>
      </w:r>
      <w:r w:rsidR="00562FEE">
        <w:rPr>
          <w:sz w:val="20"/>
          <w:szCs w:val="20"/>
        </w:rPr>
        <w:t>emerg</w:t>
      </w:r>
      <w:r w:rsidR="00100E17">
        <w:rPr>
          <w:sz w:val="20"/>
          <w:szCs w:val="20"/>
        </w:rPr>
        <w:t>ed</w:t>
      </w:r>
      <w:r w:rsidR="00562FEE">
        <w:rPr>
          <w:sz w:val="20"/>
          <w:szCs w:val="20"/>
        </w:rPr>
        <w:t xml:space="preserve"> during the past two years, </w:t>
      </w:r>
      <w:r w:rsidR="00012570">
        <w:rPr>
          <w:sz w:val="20"/>
          <w:szCs w:val="20"/>
        </w:rPr>
        <w:t xml:space="preserve">the board reached the agreement that the current curriculum of the program is sufficient to prepare students for </w:t>
      </w:r>
      <w:r>
        <w:rPr>
          <w:sz w:val="20"/>
          <w:szCs w:val="20"/>
        </w:rPr>
        <w:t>entry level jobs</w:t>
      </w:r>
      <w:r w:rsidR="00012570">
        <w:rPr>
          <w:sz w:val="20"/>
          <w:szCs w:val="20"/>
        </w:rPr>
        <w:t xml:space="preserve"> at </w:t>
      </w:r>
      <w:r>
        <w:rPr>
          <w:sz w:val="20"/>
          <w:szCs w:val="20"/>
        </w:rPr>
        <w:t xml:space="preserve">the </w:t>
      </w:r>
      <w:r w:rsidR="00012570">
        <w:rPr>
          <w:sz w:val="20"/>
          <w:szCs w:val="20"/>
        </w:rPr>
        <w:t xml:space="preserve">workplaces. </w:t>
      </w:r>
    </w:p>
    <w:p w14:paraId="0FE00E81" w14:textId="0BAB77CD" w:rsidR="00246F14" w:rsidRDefault="00C316DF" w:rsidP="00100E17">
      <w:pPr>
        <w:pStyle w:val="ListParagraph"/>
        <w:widowControl/>
        <w:numPr>
          <w:ilvl w:val="1"/>
          <w:numId w:val="2"/>
        </w:numPr>
        <w:autoSpaceDE/>
        <w:autoSpaceDN/>
        <w:spacing w:after="120" w:line="276" w:lineRule="auto"/>
        <w:contextualSpacing/>
        <w:rPr>
          <w:sz w:val="20"/>
          <w:szCs w:val="20"/>
        </w:rPr>
      </w:pPr>
      <w:r>
        <w:rPr>
          <w:sz w:val="20"/>
          <w:szCs w:val="20"/>
        </w:rPr>
        <w:lastRenderedPageBreak/>
        <w:t>T</w:t>
      </w:r>
      <w:r w:rsidR="00100E17" w:rsidRPr="00246F14">
        <w:rPr>
          <w:sz w:val="20"/>
          <w:szCs w:val="20"/>
        </w:rPr>
        <w:t>he board</w:t>
      </w:r>
      <w:r w:rsidR="00846E16">
        <w:rPr>
          <w:sz w:val="20"/>
          <w:szCs w:val="20"/>
        </w:rPr>
        <w:t xml:space="preserve"> </w:t>
      </w:r>
      <w:r w:rsidR="00846E16" w:rsidRPr="00846E16">
        <w:rPr>
          <w:sz w:val="20"/>
          <w:szCs w:val="20"/>
        </w:rPr>
        <w:t>unanimously</w:t>
      </w:r>
      <w:r w:rsidR="00100E17" w:rsidRPr="00246F14">
        <w:rPr>
          <w:sz w:val="20"/>
          <w:szCs w:val="20"/>
        </w:rPr>
        <w:t xml:space="preserve"> </w:t>
      </w:r>
      <w:r w:rsidR="00246F14" w:rsidRPr="00246F14">
        <w:rPr>
          <w:sz w:val="20"/>
          <w:szCs w:val="20"/>
        </w:rPr>
        <w:t>recommend</w:t>
      </w:r>
      <w:r w:rsidR="00326E1D">
        <w:rPr>
          <w:sz w:val="20"/>
          <w:szCs w:val="20"/>
        </w:rPr>
        <w:t>ed</w:t>
      </w:r>
      <w:r w:rsidR="00246F14" w:rsidRPr="00246F14">
        <w:rPr>
          <w:sz w:val="20"/>
          <w:szCs w:val="20"/>
        </w:rPr>
        <w:t xml:space="preserve"> to move </w:t>
      </w:r>
      <w:r w:rsidR="003033D5">
        <w:rPr>
          <w:sz w:val="20"/>
          <w:szCs w:val="20"/>
        </w:rPr>
        <w:t xml:space="preserve">the current certificate of achievement program </w:t>
      </w:r>
      <w:r w:rsidR="00246F14" w:rsidRPr="00246F14">
        <w:rPr>
          <w:sz w:val="20"/>
          <w:szCs w:val="20"/>
        </w:rPr>
        <w:t>forward for state chaptering</w:t>
      </w:r>
      <w:r w:rsidR="003033D5">
        <w:rPr>
          <w:sz w:val="20"/>
          <w:szCs w:val="20"/>
        </w:rPr>
        <w:t xml:space="preserve">. </w:t>
      </w:r>
    </w:p>
    <w:p w14:paraId="3AC701C0" w14:textId="339FA486" w:rsidR="002963F0" w:rsidRPr="003033D5" w:rsidRDefault="002963F0" w:rsidP="002963F0">
      <w:pPr>
        <w:pStyle w:val="ListParagraph"/>
        <w:widowControl/>
        <w:numPr>
          <w:ilvl w:val="0"/>
          <w:numId w:val="2"/>
        </w:numPr>
        <w:autoSpaceDE/>
        <w:autoSpaceDN/>
        <w:spacing w:after="120" w:line="276" w:lineRule="auto"/>
        <w:ind w:left="1080"/>
        <w:contextualSpacing/>
        <w:rPr>
          <w:b/>
          <w:sz w:val="20"/>
          <w:szCs w:val="20"/>
        </w:rPr>
      </w:pPr>
      <w:r w:rsidRPr="003033D5">
        <w:rPr>
          <w:b/>
          <w:sz w:val="20"/>
          <w:szCs w:val="20"/>
        </w:rPr>
        <w:t xml:space="preserve">Online </w:t>
      </w:r>
      <w:r w:rsidR="003033D5">
        <w:rPr>
          <w:b/>
          <w:sz w:val="20"/>
          <w:szCs w:val="20"/>
        </w:rPr>
        <w:t xml:space="preserve">Learning </w:t>
      </w:r>
      <w:r w:rsidRPr="003033D5">
        <w:rPr>
          <w:b/>
          <w:sz w:val="20"/>
          <w:szCs w:val="20"/>
        </w:rPr>
        <w:t>Modality</w:t>
      </w:r>
      <w:r w:rsidR="003033D5">
        <w:rPr>
          <w:b/>
          <w:sz w:val="20"/>
          <w:szCs w:val="20"/>
        </w:rPr>
        <w:t>:</w:t>
      </w:r>
    </w:p>
    <w:p w14:paraId="3029608F" w14:textId="0D6BB4DC" w:rsidR="002963F0" w:rsidRDefault="002963F0" w:rsidP="002963F0">
      <w:pPr>
        <w:pStyle w:val="ListParagraph"/>
        <w:widowControl/>
        <w:numPr>
          <w:ilvl w:val="1"/>
          <w:numId w:val="2"/>
        </w:numPr>
        <w:autoSpaceDE/>
        <w:autoSpaceDN/>
        <w:spacing w:after="120" w:line="276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Program faculty invited the advisory board to discuss the </w:t>
      </w:r>
      <w:r w:rsidR="003033D5">
        <w:rPr>
          <w:sz w:val="20"/>
          <w:szCs w:val="20"/>
        </w:rPr>
        <w:t xml:space="preserve">necessity to keep the online learning </w:t>
      </w:r>
      <w:r w:rsidR="00C316DF">
        <w:rPr>
          <w:sz w:val="20"/>
          <w:szCs w:val="20"/>
        </w:rPr>
        <w:t>as the main teaching and learning modality of the program.</w:t>
      </w:r>
    </w:p>
    <w:p w14:paraId="46E4AF83" w14:textId="6D082251" w:rsidR="00DC5310" w:rsidRDefault="00C316DF" w:rsidP="00006CA4">
      <w:pPr>
        <w:pStyle w:val="ListParagraph"/>
        <w:widowControl/>
        <w:numPr>
          <w:ilvl w:val="1"/>
          <w:numId w:val="2"/>
        </w:numPr>
        <w:autoSpaceDE/>
        <w:autoSpaceDN/>
        <w:spacing w:after="120" w:line="276" w:lineRule="auto"/>
        <w:contextualSpacing/>
        <w:rPr>
          <w:sz w:val="20"/>
          <w:szCs w:val="20"/>
        </w:rPr>
      </w:pPr>
      <w:r>
        <w:rPr>
          <w:sz w:val="20"/>
          <w:szCs w:val="20"/>
        </w:rPr>
        <w:t>The board reached the agreement that online learning provides a more equitable learning environment for all students</w:t>
      </w:r>
      <w:r w:rsidR="0058615C">
        <w:rPr>
          <w:sz w:val="20"/>
          <w:szCs w:val="20"/>
        </w:rPr>
        <w:t xml:space="preserve"> and is beneficial for keeping program enrollment and retention rates up. Working online has also become common at workplaces</w:t>
      </w:r>
      <w:r w:rsidR="00006CA4">
        <w:rPr>
          <w:sz w:val="20"/>
          <w:szCs w:val="20"/>
        </w:rPr>
        <w:t xml:space="preserve">. </w:t>
      </w:r>
      <w:r w:rsidR="0058615C">
        <w:rPr>
          <w:sz w:val="20"/>
          <w:szCs w:val="20"/>
        </w:rPr>
        <w:t xml:space="preserve"> </w:t>
      </w:r>
    </w:p>
    <w:p w14:paraId="6C197323" w14:textId="76136336" w:rsidR="00006CA4" w:rsidRDefault="00006CA4" w:rsidP="00006CA4">
      <w:pPr>
        <w:pStyle w:val="ListParagraph"/>
        <w:widowControl/>
        <w:numPr>
          <w:ilvl w:val="1"/>
          <w:numId w:val="2"/>
        </w:numPr>
        <w:autoSpaceDE/>
        <w:autoSpaceDN/>
        <w:spacing w:after="120" w:line="276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The board reached the </w:t>
      </w:r>
      <w:r w:rsidR="00846E16" w:rsidRPr="00846E16">
        <w:rPr>
          <w:sz w:val="20"/>
          <w:szCs w:val="20"/>
        </w:rPr>
        <w:t xml:space="preserve">unanimous </w:t>
      </w:r>
      <w:r>
        <w:rPr>
          <w:sz w:val="20"/>
          <w:szCs w:val="20"/>
        </w:rPr>
        <w:t xml:space="preserve">agreement that the online learning modality should be kept as </w:t>
      </w:r>
      <w:r w:rsidR="00A727B6">
        <w:rPr>
          <w:sz w:val="20"/>
          <w:szCs w:val="20"/>
        </w:rPr>
        <w:t>the main teaching and learning modality</w:t>
      </w:r>
      <w:bookmarkStart w:id="2" w:name="_GoBack"/>
      <w:bookmarkEnd w:id="2"/>
    </w:p>
    <w:p w14:paraId="4E2E214F" w14:textId="171879E4" w:rsidR="00DC5310" w:rsidRPr="006E4F21" w:rsidRDefault="00ED0A8D" w:rsidP="00DC5310">
      <w:pPr>
        <w:pStyle w:val="ListParagraph"/>
        <w:widowControl/>
        <w:numPr>
          <w:ilvl w:val="0"/>
          <w:numId w:val="2"/>
        </w:numPr>
        <w:autoSpaceDE/>
        <w:autoSpaceDN/>
        <w:spacing w:after="120" w:line="276" w:lineRule="auto"/>
        <w:ind w:left="108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Suggestions from the advisory board</w:t>
      </w:r>
    </w:p>
    <w:p w14:paraId="6EC3F830" w14:textId="2E72CF94" w:rsidR="00DC5310" w:rsidRDefault="00A727B6" w:rsidP="00A727B6">
      <w:pPr>
        <w:pStyle w:val="ListParagraph"/>
        <w:widowControl/>
        <w:numPr>
          <w:ilvl w:val="1"/>
          <w:numId w:val="3"/>
        </w:numPr>
        <w:autoSpaceDE/>
        <w:autoSpaceDN/>
        <w:spacing w:after="120" w:line="276" w:lineRule="auto"/>
        <w:contextualSpacing/>
        <w:rPr>
          <w:sz w:val="20"/>
          <w:szCs w:val="20"/>
        </w:rPr>
      </w:pPr>
      <w:r>
        <w:rPr>
          <w:sz w:val="20"/>
          <w:szCs w:val="20"/>
        </w:rPr>
        <w:t>Expand the</w:t>
      </w:r>
      <w:r w:rsidR="00ED0A8D">
        <w:rPr>
          <w:sz w:val="20"/>
          <w:szCs w:val="20"/>
        </w:rPr>
        <w:t xml:space="preserve"> collaborations with other departments and programs in Santa Monica College</w:t>
      </w:r>
      <w:r w:rsidR="00220DB5">
        <w:rPr>
          <w:sz w:val="20"/>
          <w:szCs w:val="20"/>
        </w:rPr>
        <w:t xml:space="preserve"> and other colleges/universities</w:t>
      </w:r>
      <w:r w:rsidR="00ED0A8D">
        <w:rPr>
          <w:sz w:val="20"/>
          <w:szCs w:val="20"/>
        </w:rPr>
        <w:t xml:space="preserve"> to expose the </w:t>
      </w:r>
      <w:r w:rsidR="00220DB5">
        <w:rPr>
          <w:sz w:val="20"/>
          <w:szCs w:val="20"/>
        </w:rPr>
        <w:t xml:space="preserve">SMC </w:t>
      </w:r>
      <w:r w:rsidR="00ED0A8D">
        <w:rPr>
          <w:sz w:val="20"/>
          <w:szCs w:val="20"/>
        </w:rPr>
        <w:t>Geospatial Technolog</w:t>
      </w:r>
      <w:r w:rsidR="00220DB5">
        <w:rPr>
          <w:sz w:val="20"/>
          <w:szCs w:val="20"/>
        </w:rPr>
        <w:t xml:space="preserve">y Program to a </w:t>
      </w:r>
      <w:r>
        <w:rPr>
          <w:sz w:val="20"/>
          <w:szCs w:val="20"/>
        </w:rPr>
        <w:t>larger</w:t>
      </w:r>
      <w:r w:rsidR="00220DB5">
        <w:rPr>
          <w:sz w:val="20"/>
          <w:szCs w:val="20"/>
        </w:rPr>
        <w:t xml:space="preserve"> </w:t>
      </w:r>
      <w:r>
        <w:rPr>
          <w:sz w:val="20"/>
          <w:szCs w:val="20"/>
        </w:rPr>
        <w:t>population</w:t>
      </w:r>
      <w:r w:rsidR="00220DB5">
        <w:rPr>
          <w:sz w:val="20"/>
          <w:szCs w:val="20"/>
        </w:rPr>
        <w:t xml:space="preserve"> of students</w:t>
      </w:r>
      <w:r w:rsidR="00DC5310" w:rsidRPr="00ED0A8D">
        <w:rPr>
          <w:sz w:val="20"/>
          <w:szCs w:val="20"/>
        </w:rPr>
        <w:t>.</w:t>
      </w:r>
    </w:p>
    <w:p w14:paraId="059229D3" w14:textId="464E84F3" w:rsidR="00AC29FF" w:rsidRPr="00A727B6" w:rsidRDefault="00AC29FF" w:rsidP="00A727B6">
      <w:pPr>
        <w:pStyle w:val="ListParagraph"/>
        <w:widowControl/>
        <w:numPr>
          <w:ilvl w:val="1"/>
          <w:numId w:val="3"/>
        </w:numPr>
        <w:autoSpaceDE/>
        <w:autoSpaceDN/>
        <w:spacing w:after="120" w:line="276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Joan Kang, the </w:t>
      </w:r>
      <w:r w:rsidRPr="00AC29FF">
        <w:rPr>
          <w:sz w:val="20"/>
          <w:szCs w:val="20"/>
        </w:rPr>
        <w:t>Senior Career Services Advisor at the SMC Career Services Center</w:t>
      </w:r>
      <w:r>
        <w:rPr>
          <w:sz w:val="20"/>
          <w:szCs w:val="20"/>
        </w:rPr>
        <w:t>, introduced the opportunity</w:t>
      </w:r>
      <w:r w:rsidR="00881CA4">
        <w:rPr>
          <w:sz w:val="20"/>
          <w:szCs w:val="20"/>
        </w:rPr>
        <w:t xml:space="preserve"> and the potential collaboration with employers</w:t>
      </w:r>
      <w:r>
        <w:rPr>
          <w:sz w:val="20"/>
          <w:szCs w:val="20"/>
        </w:rPr>
        <w:t xml:space="preserve"> to create internship for </w:t>
      </w:r>
      <w:r w:rsidR="00881CA4">
        <w:rPr>
          <w:sz w:val="20"/>
          <w:szCs w:val="20"/>
        </w:rPr>
        <w:t xml:space="preserve">students. </w:t>
      </w:r>
    </w:p>
    <w:p w14:paraId="6F153D80" w14:textId="77777777" w:rsidR="00DC5310" w:rsidRPr="004330F7" w:rsidRDefault="00DC5310" w:rsidP="00DC5310">
      <w:pPr>
        <w:pStyle w:val="ListParagraph"/>
        <w:widowControl/>
        <w:numPr>
          <w:ilvl w:val="0"/>
          <w:numId w:val="4"/>
        </w:numPr>
        <w:autoSpaceDE/>
        <w:autoSpaceDN/>
        <w:spacing w:after="120" w:line="276" w:lineRule="auto"/>
        <w:contextualSpacing/>
        <w:rPr>
          <w:b/>
          <w:sz w:val="20"/>
          <w:szCs w:val="20"/>
        </w:rPr>
      </w:pPr>
      <w:r w:rsidRPr="004330F7">
        <w:rPr>
          <w:b/>
          <w:sz w:val="20"/>
          <w:szCs w:val="20"/>
        </w:rPr>
        <w:t>Adjournment</w:t>
      </w:r>
    </w:p>
    <w:p w14:paraId="787D213A" w14:textId="5EA74BA4" w:rsidR="006B2AA1" w:rsidRDefault="00DC5310" w:rsidP="00DC5310">
      <w:pPr>
        <w:pStyle w:val="BodyText"/>
        <w:tabs>
          <w:tab w:val="left" w:pos="3584"/>
          <w:tab w:val="left" w:pos="5996"/>
          <w:tab w:val="left" w:pos="9654"/>
        </w:tabs>
        <w:spacing w:before="1"/>
        <w:ind w:left="119" w:right="247"/>
      </w:pPr>
      <w:r>
        <w:t>The advisory board m</w:t>
      </w:r>
      <w:r w:rsidRPr="0062234D">
        <w:t xml:space="preserve">eeting adjourned at </w:t>
      </w:r>
      <w:r>
        <w:t>1:30</w:t>
      </w:r>
      <w:r w:rsidRPr="0062234D">
        <w:t xml:space="preserve"> p.</w:t>
      </w:r>
      <w:r w:rsidR="00A727B6">
        <w:t>m</w:t>
      </w:r>
      <w:r w:rsidR="00FA1791">
        <w:t>.</w:t>
      </w:r>
    </w:p>
    <w:p w14:paraId="787D213B" w14:textId="77777777" w:rsidR="006B2AA1" w:rsidRDefault="006B2AA1">
      <w:pPr>
        <w:pStyle w:val="BodyText"/>
      </w:pPr>
    </w:p>
    <w:p w14:paraId="787D213C" w14:textId="40AE94F5" w:rsidR="006B2AA1" w:rsidRDefault="00FA1791">
      <w:pPr>
        <w:pStyle w:val="BodyText"/>
        <w:ind w:left="119" w:right="3478"/>
      </w:pPr>
      <w:r>
        <w:t>Minutes</w:t>
      </w:r>
      <w:r>
        <w:rPr>
          <w:spacing w:val="-4"/>
        </w:rPr>
        <w:t xml:space="preserve"> </w:t>
      </w:r>
      <w:r>
        <w:t>recorded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submitted</w:t>
      </w:r>
      <w:r>
        <w:rPr>
          <w:spacing w:val="-5"/>
        </w:rPr>
        <w:t xml:space="preserve"> </w:t>
      </w:r>
      <w:r>
        <w:t>by</w:t>
      </w:r>
      <w:r>
        <w:rPr>
          <w:spacing w:val="-8"/>
        </w:rPr>
        <w:t xml:space="preserve"> </w:t>
      </w:r>
      <w:r w:rsidR="00A727B6">
        <w:t>Jing Liu</w:t>
      </w:r>
      <w:r>
        <w:rPr>
          <w:spacing w:val="-4"/>
        </w:rPr>
        <w:t xml:space="preserve"> </w:t>
      </w:r>
      <w:r>
        <w:t>pending</w:t>
      </w:r>
      <w:r>
        <w:rPr>
          <w:spacing w:val="-5"/>
        </w:rPr>
        <w:t xml:space="preserve"> </w:t>
      </w:r>
      <w:r>
        <w:t xml:space="preserve">approval. </w:t>
      </w:r>
    </w:p>
    <w:p w14:paraId="787D213D" w14:textId="77777777" w:rsidR="006B2AA1" w:rsidRDefault="006B2AA1">
      <w:pPr>
        <w:pStyle w:val="BodyText"/>
      </w:pPr>
    </w:p>
    <w:p w14:paraId="787D213E" w14:textId="77777777" w:rsidR="006B2AA1" w:rsidRDefault="006B2AA1">
      <w:pPr>
        <w:pStyle w:val="BodyText"/>
      </w:pPr>
    </w:p>
    <w:sectPr w:rsidR="006B2AA1">
      <w:type w:val="continuous"/>
      <w:pgSz w:w="12240" w:h="15840"/>
      <w:pgMar w:top="0" w:right="10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E16A7"/>
    <w:multiLevelType w:val="hybridMultilevel"/>
    <w:tmpl w:val="694CE4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C1B3D"/>
    <w:multiLevelType w:val="hybridMultilevel"/>
    <w:tmpl w:val="511C0BC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18DB46A6"/>
    <w:multiLevelType w:val="hybridMultilevel"/>
    <w:tmpl w:val="FD0EC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634C1"/>
    <w:multiLevelType w:val="hybridMultilevel"/>
    <w:tmpl w:val="22C668C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446B7DC7"/>
    <w:multiLevelType w:val="hybridMultilevel"/>
    <w:tmpl w:val="126E5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92E94"/>
    <w:multiLevelType w:val="hybridMultilevel"/>
    <w:tmpl w:val="457059BA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683872B1"/>
    <w:multiLevelType w:val="hybridMultilevel"/>
    <w:tmpl w:val="916EC26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B2AA1"/>
    <w:rsid w:val="00006CA4"/>
    <w:rsid w:val="00012570"/>
    <w:rsid w:val="00034191"/>
    <w:rsid w:val="00100E17"/>
    <w:rsid w:val="00151656"/>
    <w:rsid w:val="001B1167"/>
    <w:rsid w:val="001D67EE"/>
    <w:rsid w:val="00220DB5"/>
    <w:rsid w:val="00246F14"/>
    <w:rsid w:val="002963F0"/>
    <w:rsid w:val="00297303"/>
    <w:rsid w:val="002B1DC3"/>
    <w:rsid w:val="003033D5"/>
    <w:rsid w:val="003050CA"/>
    <w:rsid w:val="00315437"/>
    <w:rsid w:val="00326E1D"/>
    <w:rsid w:val="003B32DE"/>
    <w:rsid w:val="00406234"/>
    <w:rsid w:val="0051707C"/>
    <w:rsid w:val="00550630"/>
    <w:rsid w:val="00562FEE"/>
    <w:rsid w:val="0058615C"/>
    <w:rsid w:val="005955FE"/>
    <w:rsid w:val="005B1560"/>
    <w:rsid w:val="00616FDA"/>
    <w:rsid w:val="006B2AA1"/>
    <w:rsid w:val="006E36CA"/>
    <w:rsid w:val="007642B4"/>
    <w:rsid w:val="0077471A"/>
    <w:rsid w:val="007862C5"/>
    <w:rsid w:val="007D7424"/>
    <w:rsid w:val="007E4E62"/>
    <w:rsid w:val="007F3B4E"/>
    <w:rsid w:val="00846E16"/>
    <w:rsid w:val="008505D4"/>
    <w:rsid w:val="00854D67"/>
    <w:rsid w:val="00862380"/>
    <w:rsid w:val="008675AA"/>
    <w:rsid w:val="00881CA4"/>
    <w:rsid w:val="008834B9"/>
    <w:rsid w:val="009D2E54"/>
    <w:rsid w:val="00A578D2"/>
    <w:rsid w:val="00A643C0"/>
    <w:rsid w:val="00A727B6"/>
    <w:rsid w:val="00AB76BB"/>
    <w:rsid w:val="00AC29FF"/>
    <w:rsid w:val="00AC661E"/>
    <w:rsid w:val="00C0799B"/>
    <w:rsid w:val="00C316DF"/>
    <w:rsid w:val="00C449B5"/>
    <w:rsid w:val="00CD313A"/>
    <w:rsid w:val="00D04CCF"/>
    <w:rsid w:val="00D273AB"/>
    <w:rsid w:val="00D961B3"/>
    <w:rsid w:val="00DC22D5"/>
    <w:rsid w:val="00DC5310"/>
    <w:rsid w:val="00EB36EE"/>
    <w:rsid w:val="00ED0A8D"/>
    <w:rsid w:val="00EE0338"/>
    <w:rsid w:val="00F13CAD"/>
    <w:rsid w:val="00FA1791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D211F"/>
  <w15:docId w15:val="{04439EA3-BD0B-4841-B603-3D68B81C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41"/>
      <w:ind w:left="2721" w:right="2638" w:firstLine="58"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Monica College</dc:creator>
  <cp:lastModifiedBy>liu_jing</cp:lastModifiedBy>
  <cp:revision>14</cp:revision>
  <dcterms:created xsi:type="dcterms:W3CDTF">2022-03-21T23:34:00Z</dcterms:created>
  <dcterms:modified xsi:type="dcterms:W3CDTF">2022-03-23T02:15:00Z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2022-03-21T00:00:00Z</vt:filetime>
  </property>
</Properties>
</file>